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rPr>
          <w:rFonts w:hint="eastAsia" w:ascii="黑体" w:hAnsi="黑体" w:eastAsia="黑体" w:cs="CESI黑体-GB2312"/>
          <w:kern w:val="0"/>
          <w:sz w:val="32"/>
          <w:szCs w:val="32"/>
          <w:lang w:val="en-US" w:eastAsia="zh-CN" w:bidi="ar"/>
        </w:rPr>
      </w:pPr>
      <w:bookmarkStart w:id="0" w:name="RiseOffice_body"/>
      <w:r>
        <w:rPr>
          <w:rFonts w:hint="eastAsia" w:ascii="黑体" w:hAnsi="黑体" w:eastAsia="黑体" w:cs="CESI黑体-GB2312"/>
          <w:kern w:val="0"/>
          <w:sz w:val="32"/>
          <w:szCs w:val="32"/>
          <w:lang w:bidi="ar"/>
        </w:rPr>
        <w:t>附件</w:t>
      </w:r>
      <w:r>
        <w:rPr>
          <w:rFonts w:hint="eastAsia" w:ascii="黑体" w:hAnsi="黑体" w:eastAsia="黑体" w:cs="CESI黑体-GB2312"/>
          <w:kern w:val="0"/>
          <w:sz w:val="32"/>
          <w:szCs w:val="32"/>
          <w:lang w:val="en-US" w:eastAsia="zh-CN" w:bidi="ar"/>
        </w:rPr>
        <w:t>2</w:t>
      </w:r>
    </w:p>
    <w:p>
      <w:pPr>
        <w:suppressAutoHyphens/>
        <w:spacing w:line="240" w:lineRule="exact"/>
        <w:rPr>
          <w:rFonts w:ascii="黑体" w:hAnsi="黑体" w:eastAsia="黑体" w:cs="CESI黑体-GB2312"/>
          <w:kern w:val="0"/>
          <w:sz w:val="32"/>
          <w:szCs w:val="32"/>
          <w:lang w:bidi="ar"/>
        </w:rPr>
      </w:pPr>
    </w:p>
    <w:tbl>
      <w:tblPr>
        <w:tblStyle w:val="7"/>
        <w:tblW w:w="5700" w:type="pct"/>
        <w:tblInd w:w="-7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33"/>
        <w:gridCol w:w="1696"/>
        <w:gridCol w:w="725"/>
        <w:gridCol w:w="1018"/>
        <w:gridCol w:w="1016"/>
        <w:gridCol w:w="17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uppressAutoHyphens/>
              <w:spacing w:line="500" w:lineRule="exact"/>
              <w:jc w:val="center"/>
              <w:textAlignment w:val="center"/>
              <w:rPr>
                <w:rFonts w:ascii="方正小标宋简体" w:hAnsi="宋体" w:eastAsia="方正小标宋简体" w:cs="仿宋_GB2312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宋体" w:eastAsia="方正小标宋简体" w:cs="仿宋_GB2312"/>
                <w:color w:val="000000"/>
                <w:kern w:val="0"/>
                <w:sz w:val="36"/>
                <w:szCs w:val="36"/>
                <w:lang w:eastAsia="zh-CN" w:bidi="ar"/>
              </w:rPr>
              <w:t>资产评估行业</w:t>
            </w:r>
            <w:r>
              <w:rPr>
                <w:rFonts w:hint="eastAsia" w:ascii="方正小标宋简体" w:hAnsi="宋体" w:eastAsia="方正小标宋简体" w:cs="仿宋_GB2312"/>
                <w:color w:val="000000"/>
                <w:kern w:val="0"/>
                <w:sz w:val="36"/>
                <w:szCs w:val="36"/>
                <w:lang w:bidi="ar"/>
              </w:rPr>
              <w:t>专项整治情况自查表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00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uppressAutoHyphens/>
              <w:jc w:val="left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eastAsia="zh-CN" w:bidi="ar"/>
              </w:rPr>
              <w:t>资产评估机构</w:t>
            </w: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名称（盖章）：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 xml:space="preserve">       </w:t>
            </w:r>
          </w:p>
        </w:tc>
        <w:tc>
          <w:tcPr>
            <w:tcW w:w="2999" w:type="pct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suppressAutoHyphens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eastAsia="zh-CN" w:bidi="ar"/>
              </w:rPr>
              <w:t>法定代表人或执行事务</w:t>
            </w: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合伙人签字：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00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项目</w:t>
            </w:r>
          </w:p>
        </w:tc>
        <w:tc>
          <w:tcPr>
            <w:tcW w:w="166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有此类情况</w:t>
            </w:r>
          </w:p>
        </w:tc>
        <w:tc>
          <w:tcPr>
            <w:tcW w:w="49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无此类情况</w:t>
            </w:r>
          </w:p>
        </w:tc>
        <w:tc>
          <w:tcPr>
            <w:tcW w:w="8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20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资产评估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师证书编号</w:t>
            </w: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签字报告份数</w:t>
            </w:r>
          </w:p>
        </w:tc>
        <w:tc>
          <w:tcPr>
            <w:tcW w:w="49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仿宋_GB2312" w:hAnsi="宋体" w:eastAsia="仿宋_GB2312" w:cs="仿宋_GB2312"/>
                <w:b/>
                <w:color w:val="000000"/>
                <w:sz w:val="24"/>
                <w:szCs w:val="24"/>
              </w:rPr>
            </w:pPr>
          </w:p>
        </w:tc>
        <w:tc>
          <w:tcPr>
            <w:tcW w:w="8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uppressAutoHyphens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一、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eastAsia="zh-CN" w:bidi="ar"/>
              </w:rPr>
              <w:t>资产评估</w:t>
            </w: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师挂名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eastAsia="zh-CN" w:bidi="ar"/>
              </w:rPr>
              <w:t>、不专职执业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uppressAutoHyphens/>
              <w:jc w:val="center"/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eastAsia="zh-CN"/>
              </w:rPr>
              <w:t>备注说明类型（挂名</w:t>
            </w:r>
            <w:r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val="en-US" w:eastAsia="zh-CN"/>
              </w:rPr>
              <w:t>/不专职执业</w:t>
            </w:r>
            <w:r>
              <w:rPr>
                <w:rFonts w:hint="eastAsia" w:ascii="仿宋_GB2312" w:hAnsi="宋体" w:eastAsia="仿宋_GB2312" w:cs="仿宋_GB2312"/>
                <w:color w:val="00000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2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2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……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2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uppressAutoHyphens/>
              <w:jc w:val="left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二、网络售卖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eastAsia="zh-CN" w:bidi="ar"/>
              </w:rPr>
              <w:t>资产评估</w:t>
            </w: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报告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uppressAutoHyphens/>
              <w:jc w:val="left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uppressAutoHyphens/>
              <w:jc w:val="left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uppressAutoHyphens/>
              <w:jc w:val="left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uppressAutoHyphens/>
              <w:jc w:val="left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left"/>
              <w:textAlignment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  <w:t>有此类</w:t>
            </w:r>
            <w:r>
              <w:rPr>
                <w:rFonts w:ascii="仿宋_GB2312" w:hAnsi="宋体" w:eastAsia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  <w:t>情况</w:t>
            </w:r>
            <w:r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  <w:t>在备注</w:t>
            </w:r>
            <w:r>
              <w:rPr>
                <w:rFonts w:ascii="仿宋_GB2312" w:hAnsi="宋体" w:eastAsia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……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</w:trPr>
        <w:tc>
          <w:tcPr>
            <w:tcW w:w="2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uppressAutoHyphens/>
              <w:jc w:val="left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三、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eastAsia="zh-CN" w:bidi="ar"/>
              </w:rPr>
              <w:t>资产评估</w:t>
            </w: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师超出胜任能力执业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uppressAutoHyphens/>
              <w:jc w:val="left"/>
              <w:textAlignment w:val="center"/>
              <w:rPr>
                <w:rFonts w:hint="default" w:ascii="仿宋_GB2312" w:hAnsi="宋体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  <w:t>有此类</w:t>
            </w:r>
            <w:r>
              <w:rPr>
                <w:rFonts w:ascii="仿宋_GB2312" w:hAnsi="宋体" w:eastAsia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  <w:t>情况</w:t>
            </w:r>
            <w:r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  <w:t>在备注</w:t>
            </w:r>
            <w:r>
              <w:rPr>
                <w:rFonts w:ascii="仿宋_GB2312" w:hAnsi="宋体" w:eastAsia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2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……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uppressAutoHyphens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eastAsia="zh-CN" w:bidi="ar"/>
              </w:rPr>
              <w:t>四</w:t>
            </w: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bidi="ar"/>
              </w:rPr>
              <w:t>、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eastAsia="zh-CN" w:bidi="ar"/>
              </w:rPr>
              <w:t>质量控制制度、内部管理制制度和职业风险基金管理制度不健全、制度执行不到位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uppressAutoHyphens/>
              <w:jc w:val="left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uppressAutoHyphens/>
              <w:jc w:val="left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uppressAutoHyphens/>
              <w:jc w:val="left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uppressAutoHyphens/>
              <w:jc w:val="left"/>
              <w:textAlignment w:val="center"/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uppressAutoHyphens/>
              <w:jc w:val="left"/>
              <w:textAlignment w:val="center"/>
              <w:rPr>
                <w:rFonts w:ascii="仿宋_GB2312" w:hAnsi="宋体" w:eastAsia="仿宋_GB2312" w:cs="仿宋_GB2312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  <w:t>有此类</w:t>
            </w:r>
            <w:r>
              <w:rPr>
                <w:rFonts w:ascii="仿宋_GB2312" w:hAnsi="宋体" w:eastAsia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  <w:t>情况</w:t>
            </w:r>
            <w:r>
              <w:rPr>
                <w:rFonts w:hint="eastAsia" w:ascii="仿宋_GB2312" w:hAnsi="宋体" w:eastAsia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  <w:t>在备注</w:t>
            </w:r>
            <w:r>
              <w:rPr>
                <w:rFonts w:ascii="仿宋_GB2312" w:hAnsi="宋体" w:eastAsia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0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……</w:t>
            </w: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uppressAutoHyphens/>
              <w:jc w:val="center"/>
              <w:rPr>
                <w:rFonts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uppressAutoHyphens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填表人：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</w:p>
        </w:tc>
        <w:tc>
          <w:tcPr>
            <w:tcW w:w="82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uppressAutoHyphens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联系电话：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suppressAutoHyphens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suppressAutoHyphens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suppressAutoHyphens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suppressAutoHyphens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bookmarkEnd w:id="0"/>
    </w:tbl>
    <w:p>
      <w:pPr>
        <w:rPr>
          <w:rFonts w:hint="eastAsia"/>
        </w:rPr>
      </w:pPr>
    </w:p>
    <w:sectPr>
      <w:footerReference r:id="rId3" w:type="default"/>
      <w:footerReference r:id="rId4" w:type="even"/>
      <w:pgSz w:w="11906" w:h="16838"/>
      <w:pgMar w:top="1418" w:right="1474" w:bottom="1882" w:left="1588" w:header="851" w:footer="1531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jc w:val="right"/>
      <w:rPr>
        <w:rStyle w:val="9"/>
        <w:rFonts w:ascii="宋体" w:hAnsi="宋体"/>
        <w:sz w:val="28"/>
        <w:szCs w:val="28"/>
      </w:rPr>
    </w:pPr>
    <w:r>
      <w:rPr>
        <w:rStyle w:val="9"/>
        <w:rFonts w:hint="eastAsia" w:ascii="宋体" w:hAnsi="宋体"/>
        <w:sz w:val="28"/>
        <w:szCs w:val="28"/>
      </w:rPr>
      <w:fldChar w:fldCharType="begin"/>
    </w:r>
    <w:r>
      <w:rPr>
        <w:rStyle w:val="9"/>
        <w:rFonts w:hint="eastAsia" w:ascii="宋体" w:hAnsi="宋体"/>
        <w:sz w:val="28"/>
        <w:szCs w:val="28"/>
      </w:rPr>
      <w:instrText xml:space="preserve">PAGE  </w:instrText>
    </w:r>
    <w:r>
      <w:rPr>
        <w:rStyle w:val="9"/>
        <w:rFonts w:hint="eastAsia" w:ascii="宋体" w:hAnsi="宋体"/>
        <w:sz w:val="28"/>
        <w:szCs w:val="28"/>
      </w:rPr>
      <w:fldChar w:fldCharType="separate"/>
    </w:r>
    <w:r>
      <w:rPr>
        <w:rStyle w:val="9"/>
        <w:rFonts w:ascii="宋体" w:hAnsi="宋体"/>
        <w:sz w:val="28"/>
        <w:szCs w:val="28"/>
      </w:rPr>
      <w:t>- 1 -</w:t>
    </w:r>
    <w:r>
      <w:rPr>
        <w:rStyle w:val="9"/>
        <w:rFonts w:hint="eastAsia" w:ascii="宋体" w:hAnsi="宋体"/>
        <w:sz w:val="28"/>
        <w:szCs w:val="28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  <w:rFonts w:ascii="仿宋_GB2312" w:eastAsia="仿宋_GB2312"/>
        <w:sz w:val="28"/>
        <w:szCs w:val="28"/>
      </w:rPr>
    </w:pPr>
    <w:r>
      <w:rPr>
        <w:rStyle w:val="9"/>
        <w:rFonts w:hint="eastAsia" w:ascii="仿宋_GB2312" w:eastAsia="仿宋_GB2312"/>
        <w:sz w:val="28"/>
        <w:szCs w:val="28"/>
      </w:rPr>
      <w:fldChar w:fldCharType="begin"/>
    </w:r>
    <w:r>
      <w:rPr>
        <w:rStyle w:val="9"/>
        <w:rFonts w:hint="eastAsia" w:ascii="仿宋_GB2312" w:eastAsia="仿宋_GB2312"/>
        <w:sz w:val="28"/>
        <w:szCs w:val="28"/>
      </w:rPr>
      <w:instrText xml:space="preserve">PAGE  </w:instrText>
    </w:r>
    <w:r>
      <w:rPr>
        <w:rStyle w:val="9"/>
        <w:rFonts w:hint="eastAsia" w:ascii="仿宋_GB2312" w:eastAsia="仿宋_GB2312"/>
        <w:sz w:val="28"/>
        <w:szCs w:val="28"/>
      </w:rPr>
      <w:fldChar w:fldCharType="separate"/>
    </w:r>
    <w:r>
      <w:rPr>
        <w:rStyle w:val="9"/>
        <w:rFonts w:ascii="仿宋_GB2312" w:eastAsia="仿宋_GB2312"/>
        <w:sz w:val="28"/>
        <w:szCs w:val="28"/>
      </w:rPr>
      <w:t>- 2 -</w:t>
    </w:r>
    <w:r>
      <w:rPr>
        <w:rStyle w:val="9"/>
        <w:rFonts w:hint="eastAsia" w:ascii="仿宋_GB2312" w:eastAsia="仿宋_GB2312"/>
        <w:sz w:val="28"/>
        <w:szCs w:val="28"/>
      </w:rPr>
      <w:fldChar w:fldCharType="end"/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F94"/>
    <w:rsid w:val="0000047A"/>
    <w:rsid w:val="00016B0C"/>
    <w:rsid w:val="000233BD"/>
    <w:rsid w:val="00041517"/>
    <w:rsid w:val="00057A5E"/>
    <w:rsid w:val="00062A77"/>
    <w:rsid w:val="0006477C"/>
    <w:rsid w:val="000943C5"/>
    <w:rsid w:val="000D2230"/>
    <w:rsid w:val="000D4814"/>
    <w:rsid w:val="000D7F98"/>
    <w:rsid w:val="000E4204"/>
    <w:rsid w:val="000E4FCB"/>
    <w:rsid w:val="00104FC1"/>
    <w:rsid w:val="001153F8"/>
    <w:rsid w:val="0012068B"/>
    <w:rsid w:val="001242B7"/>
    <w:rsid w:val="0013048E"/>
    <w:rsid w:val="00133B67"/>
    <w:rsid w:val="00137ED0"/>
    <w:rsid w:val="00146FB7"/>
    <w:rsid w:val="001547C4"/>
    <w:rsid w:val="00156AFF"/>
    <w:rsid w:val="0016574B"/>
    <w:rsid w:val="00184206"/>
    <w:rsid w:val="001874B0"/>
    <w:rsid w:val="001A68BC"/>
    <w:rsid w:val="001B4D2B"/>
    <w:rsid w:val="001C7401"/>
    <w:rsid w:val="001E1F7D"/>
    <w:rsid w:val="001F022D"/>
    <w:rsid w:val="001F3386"/>
    <w:rsid w:val="0020689C"/>
    <w:rsid w:val="00223977"/>
    <w:rsid w:val="00230C39"/>
    <w:rsid w:val="00240996"/>
    <w:rsid w:val="002442F9"/>
    <w:rsid w:val="00251893"/>
    <w:rsid w:val="002519D9"/>
    <w:rsid w:val="00263856"/>
    <w:rsid w:val="002650C8"/>
    <w:rsid w:val="0026630D"/>
    <w:rsid w:val="002755F0"/>
    <w:rsid w:val="002A03FC"/>
    <w:rsid w:val="002B0CF0"/>
    <w:rsid w:val="002B4A54"/>
    <w:rsid w:val="002C0750"/>
    <w:rsid w:val="002C5D12"/>
    <w:rsid w:val="002E0FAE"/>
    <w:rsid w:val="002F173C"/>
    <w:rsid w:val="002F5DC6"/>
    <w:rsid w:val="00326885"/>
    <w:rsid w:val="003362B7"/>
    <w:rsid w:val="00342CA5"/>
    <w:rsid w:val="00355C91"/>
    <w:rsid w:val="003569F8"/>
    <w:rsid w:val="003B2236"/>
    <w:rsid w:val="003B501E"/>
    <w:rsid w:val="003B5FDA"/>
    <w:rsid w:val="003C4818"/>
    <w:rsid w:val="003D2922"/>
    <w:rsid w:val="003D2AB3"/>
    <w:rsid w:val="003E0446"/>
    <w:rsid w:val="003E068E"/>
    <w:rsid w:val="003F06F5"/>
    <w:rsid w:val="00402966"/>
    <w:rsid w:val="004045CF"/>
    <w:rsid w:val="00406A5A"/>
    <w:rsid w:val="00416AAE"/>
    <w:rsid w:val="00417819"/>
    <w:rsid w:val="00496700"/>
    <w:rsid w:val="00497E54"/>
    <w:rsid w:val="004B7720"/>
    <w:rsid w:val="004C07A8"/>
    <w:rsid w:val="004C4F5D"/>
    <w:rsid w:val="004F1B39"/>
    <w:rsid w:val="004F3B44"/>
    <w:rsid w:val="00500F1B"/>
    <w:rsid w:val="0050313B"/>
    <w:rsid w:val="00511453"/>
    <w:rsid w:val="00520D6D"/>
    <w:rsid w:val="00524E97"/>
    <w:rsid w:val="00526C93"/>
    <w:rsid w:val="00530056"/>
    <w:rsid w:val="00534470"/>
    <w:rsid w:val="00544F94"/>
    <w:rsid w:val="00551371"/>
    <w:rsid w:val="005543EB"/>
    <w:rsid w:val="005600CA"/>
    <w:rsid w:val="00562B95"/>
    <w:rsid w:val="00566C8D"/>
    <w:rsid w:val="00566DA0"/>
    <w:rsid w:val="0057390D"/>
    <w:rsid w:val="00582BF6"/>
    <w:rsid w:val="00597623"/>
    <w:rsid w:val="00597B4B"/>
    <w:rsid w:val="005B2AF6"/>
    <w:rsid w:val="005B34E4"/>
    <w:rsid w:val="005D3A70"/>
    <w:rsid w:val="005D7CDC"/>
    <w:rsid w:val="005E3F87"/>
    <w:rsid w:val="00606B63"/>
    <w:rsid w:val="00621AED"/>
    <w:rsid w:val="00633638"/>
    <w:rsid w:val="0066583D"/>
    <w:rsid w:val="00673DFA"/>
    <w:rsid w:val="00675DE0"/>
    <w:rsid w:val="00682437"/>
    <w:rsid w:val="006B1DB7"/>
    <w:rsid w:val="006C6D9A"/>
    <w:rsid w:val="006C78DA"/>
    <w:rsid w:val="006D07B7"/>
    <w:rsid w:val="006E21EC"/>
    <w:rsid w:val="006E6CED"/>
    <w:rsid w:val="006F114A"/>
    <w:rsid w:val="006F57AD"/>
    <w:rsid w:val="0073271D"/>
    <w:rsid w:val="00732FFE"/>
    <w:rsid w:val="00745BE4"/>
    <w:rsid w:val="00746001"/>
    <w:rsid w:val="00747A7F"/>
    <w:rsid w:val="007531DB"/>
    <w:rsid w:val="007575E8"/>
    <w:rsid w:val="00781059"/>
    <w:rsid w:val="007879D4"/>
    <w:rsid w:val="007958B9"/>
    <w:rsid w:val="007D4D33"/>
    <w:rsid w:val="007D5AD4"/>
    <w:rsid w:val="007E0320"/>
    <w:rsid w:val="007E0459"/>
    <w:rsid w:val="007F6A22"/>
    <w:rsid w:val="0080178E"/>
    <w:rsid w:val="00806EC6"/>
    <w:rsid w:val="00807983"/>
    <w:rsid w:val="00811B78"/>
    <w:rsid w:val="0081756B"/>
    <w:rsid w:val="008255F2"/>
    <w:rsid w:val="00857DFA"/>
    <w:rsid w:val="00860AD9"/>
    <w:rsid w:val="00860EC3"/>
    <w:rsid w:val="008627EA"/>
    <w:rsid w:val="0086661B"/>
    <w:rsid w:val="00871A21"/>
    <w:rsid w:val="008A10C2"/>
    <w:rsid w:val="008B35EB"/>
    <w:rsid w:val="008B71B3"/>
    <w:rsid w:val="008C2864"/>
    <w:rsid w:val="008D2945"/>
    <w:rsid w:val="008E5A86"/>
    <w:rsid w:val="008E6D92"/>
    <w:rsid w:val="008F342C"/>
    <w:rsid w:val="0090100C"/>
    <w:rsid w:val="00911766"/>
    <w:rsid w:val="00923916"/>
    <w:rsid w:val="00934376"/>
    <w:rsid w:val="00947C00"/>
    <w:rsid w:val="00954A4A"/>
    <w:rsid w:val="0096497C"/>
    <w:rsid w:val="0098386D"/>
    <w:rsid w:val="00984EE2"/>
    <w:rsid w:val="0098689F"/>
    <w:rsid w:val="009F05C9"/>
    <w:rsid w:val="00A039D8"/>
    <w:rsid w:val="00A13B8B"/>
    <w:rsid w:val="00A23904"/>
    <w:rsid w:val="00A34E50"/>
    <w:rsid w:val="00A53C21"/>
    <w:rsid w:val="00A611E5"/>
    <w:rsid w:val="00A61AD6"/>
    <w:rsid w:val="00A65D81"/>
    <w:rsid w:val="00A74A5B"/>
    <w:rsid w:val="00A85CF7"/>
    <w:rsid w:val="00A92C32"/>
    <w:rsid w:val="00A943E4"/>
    <w:rsid w:val="00A9703C"/>
    <w:rsid w:val="00AB0B79"/>
    <w:rsid w:val="00AC5378"/>
    <w:rsid w:val="00AC63D0"/>
    <w:rsid w:val="00AE3DB3"/>
    <w:rsid w:val="00B11167"/>
    <w:rsid w:val="00B148E3"/>
    <w:rsid w:val="00B16DD7"/>
    <w:rsid w:val="00B214B3"/>
    <w:rsid w:val="00B42BA3"/>
    <w:rsid w:val="00B53DA9"/>
    <w:rsid w:val="00B843DF"/>
    <w:rsid w:val="00B91791"/>
    <w:rsid w:val="00BA5FF5"/>
    <w:rsid w:val="00BB0172"/>
    <w:rsid w:val="00BD7585"/>
    <w:rsid w:val="00BF2DD4"/>
    <w:rsid w:val="00C041A9"/>
    <w:rsid w:val="00C136A7"/>
    <w:rsid w:val="00C25B25"/>
    <w:rsid w:val="00C527C8"/>
    <w:rsid w:val="00C53A5A"/>
    <w:rsid w:val="00C56C57"/>
    <w:rsid w:val="00C86032"/>
    <w:rsid w:val="00CB061C"/>
    <w:rsid w:val="00CB6AB1"/>
    <w:rsid w:val="00CB7D28"/>
    <w:rsid w:val="00CC18A3"/>
    <w:rsid w:val="00CC72DA"/>
    <w:rsid w:val="00CE21BD"/>
    <w:rsid w:val="00CF774A"/>
    <w:rsid w:val="00CF7B31"/>
    <w:rsid w:val="00D01A5E"/>
    <w:rsid w:val="00D023D6"/>
    <w:rsid w:val="00D03225"/>
    <w:rsid w:val="00D254A1"/>
    <w:rsid w:val="00D261BD"/>
    <w:rsid w:val="00D37FC5"/>
    <w:rsid w:val="00D7705C"/>
    <w:rsid w:val="00DA6B18"/>
    <w:rsid w:val="00DD1583"/>
    <w:rsid w:val="00DE0680"/>
    <w:rsid w:val="00DF5660"/>
    <w:rsid w:val="00E021F6"/>
    <w:rsid w:val="00E0423D"/>
    <w:rsid w:val="00E05C17"/>
    <w:rsid w:val="00E12DD7"/>
    <w:rsid w:val="00E2632C"/>
    <w:rsid w:val="00E321A4"/>
    <w:rsid w:val="00E37395"/>
    <w:rsid w:val="00E41B10"/>
    <w:rsid w:val="00E469A4"/>
    <w:rsid w:val="00E50A21"/>
    <w:rsid w:val="00E640AF"/>
    <w:rsid w:val="00E77FB9"/>
    <w:rsid w:val="00E87E4F"/>
    <w:rsid w:val="00E917F7"/>
    <w:rsid w:val="00E94BC8"/>
    <w:rsid w:val="00EA0B89"/>
    <w:rsid w:val="00EC370D"/>
    <w:rsid w:val="00ED30EB"/>
    <w:rsid w:val="00EF1A46"/>
    <w:rsid w:val="00EF6033"/>
    <w:rsid w:val="00EF6093"/>
    <w:rsid w:val="00EF6524"/>
    <w:rsid w:val="00F164BE"/>
    <w:rsid w:val="00F31394"/>
    <w:rsid w:val="00F33F70"/>
    <w:rsid w:val="00F35D99"/>
    <w:rsid w:val="00F400F4"/>
    <w:rsid w:val="00F51A04"/>
    <w:rsid w:val="00F5387D"/>
    <w:rsid w:val="00F542B5"/>
    <w:rsid w:val="00F744EE"/>
    <w:rsid w:val="00F774A6"/>
    <w:rsid w:val="00F87815"/>
    <w:rsid w:val="00FB11F8"/>
    <w:rsid w:val="00FB6DF9"/>
    <w:rsid w:val="00FC11A8"/>
    <w:rsid w:val="00FC6CB1"/>
    <w:rsid w:val="00FE0368"/>
    <w:rsid w:val="00FF401E"/>
    <w:rsid w:val="00FF4EB2"/>
    <w:rsid w:val="29FE4276"/>
    <w:rsid w:val="533F3AF6"/>
    <w:rsid w:val="6FADC2F7"/>
    <w:rsid w:val="C3FAA271"/>
    <w:rsid w:val="C44E701D"/>
    <w:rsid w:val="D3BC2E4A"/>
    <w:rsid w:val="F37FAFE4"/>
    <w:rsid w:val="F7BB5DB8"/>
    <w:rsid w:val="FBFFD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qFormat/>
    <w:uiPriority w:val="0"/>
    <w:pPr>
      <w:suppressAutoHyphens/>
      <w:ind w:left="100" w:leftChars="2500"/>
    </w:pPr>
    <w:rPr>
      <w:rFonts w:ascii="Calibri" w:hAnsi="Calibri" w:eastAsia="宋体" w:cs="Times New Roman"/>
      <w:szCs w:val="24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rPr>
      <w:rFonts w:ascii="Times New Roman" w:hAnsi="Times New Roman" w:cs="Times New Roman"/>
      <w:sz w:val="24"/>
      <w:szCs w:val="24"/>
    </w:rPr>
  </w:style>
  <w:style w:type="character" w:styleId="9">
    <w:name w:val="page number"/>
    <w:qFormat/>
    <w:uiPriority w:val="0"/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3">
    <w:name w:val="日期 Char"/>
    <w:basedOn w:val="8"/>
    <w:link w:val="2"/>
    <w:qFormat/>
    <w:uiPriority w:val="0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51</Words>
  <Characters>294</Characters>
  <Lines>2</Lines>
  <Paragraphs>1</Paragraphs>
  <TotalTime>2</TotalTime>
  <ScaleCrop>false</ScaleCrop>
  <LinksUpToDate>false</LinksUpToDate>
  <CharactersWithSpaces>344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2021-07-18T17:50:00Z</dcterms:created>
  <dc:creator>于思淼</dc:creator>
  <cp:lastModifiedBy>user</cp:lastModifiedBy>
  <cp:lastPrinted>2021-11-08T17:17:17Z</cp:lastPrinted>
  <dcterms:modified xsi:type="dcterms:W3CDTF">2021-11-08T17:17:43Z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